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E55C0E" w:rsidP="00E21E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0A687C" wp14:editId="605737A2">
            <wp:simplePos x="0" y="0"/>
            <wp:positionH relativeFrom="column">
              <wp:posOffset>5604510</wp:posOffset>
            </wp:positionH>
            <wp:positionV relativeFrom="paragraph">
              <wp:posOffset>-472440</wp:posOffset>
            </wp:positionV>
            <wp:extent cx="72644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0958" y="21253"/>
                <wp:lineTo x="2095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EB1" w:rsidRPr="00E21EB1">
        <w:rPr>
          <w:rFonts w:ascii="Century Gothic" w:hAnsi="Century Gothic"/>
          <w:b/>
          <w:sz w:val="28"/>
          <w:szCs w:val="28"/>
        </w:rPr>
        <w:t>Die Knoten</w:t>
      </w:r>
      <w:r w:rsidR="00E036FA">
        <w:rPr>
          <w:rFonts w:ascii="Century Gothic" w:hAnsi="Century Gothic"/>
          <w:b/>
          <w:sz w:val="28"/>
          <w:szCs w:val="28"/>
        </w:rPr>
        <w:t>•</w:t>
      </w:r>
      <w:r w:rsidR="00E21EB1" w:rsidRPr="00E21EB1">
        <w:rPr>
          <w:rFonts w:ascii="Century Gothic" w:hAnsi="Century Gothic"/>
          <w:b/>
          <w:sz w:val="28"/>
          <w:szCs w:val="28"/>
        </w:rPr>
        <w:t>löserin</w:t>
      </w:r>
    </w:p>
    <w:p w:rsidR="00E21EB1" w:rsidRPr="00E21EB1" w:rsidRDefault="00E21EB1" w:rsidP="00E21EB1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E633E0" w:rsidRPr="00E036FA" w:rsidRDefault="00E633E0" w:rsidP="00E036FA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E036FA">
        <w:rPr>
          <w:rFonts w:ascii="Century Gothic" w:hAnsi="Century Gothic"/>
          <w:sz w:val="24"/>
          <w:szCs w:val="24"/>
        </w:rPr>
        <w:t xml:space="preserve">In einer </w:t>
      </w:r>
      <w:r w:rsidRPr="00E036FA">
        <w:rPr>
          <w:rFonts w:ascii="Century Gothic" w:hAnsi="Century Gothic"/>
          <w:b/>
          <w:sz w:val="24"/>
          <w:szCs w:val="24"/>
        </w:rPr>
        <w:t>Kirche in Augsburg</w:t>
      </w:r>
      <w:r w:rsidR="00E036FA" w:rsidRPr="00E036FA">
        <w:rPr>
          <w:rFonts w:ascii="Century Gothic" w:hAnsi="Century Gothic"/>
          <w:sz w:val="24"/>
          <w:szCs w:val="24"/>
        </w:rPr>
        <w:tab/>
      </w:r>
      <w:r w:rsidR="00E036FA" w:rsidRPr="00E036FA">
        <w:rPr>
          <w:rFonts w:ascii="Century Gothic" w:hAnsi="Century Gothic"/>
          <w:sz w:val="24"/>
          <w:szCs w:val="24"/>
        </w:rPr>
        <w:tab/>
      </w:r>
      <w:r w:rsidR="00E036FA" w:rsidRPr="00E036FA">
        <w:rPr>
          <w:rFonts w:ascii="Century Gothic" w:hAnsi="Century Gothic"/>
          <w:sz w:val="24"/>
          <w:szCs w:val="24"/>
        </w:rPr>
        <w:tab/>
      </w:r>
      <w:r w:rsidR="00E55C0E">
        <w:rPr>
          <w:rFonts w:ascii="Century Gothic" w:hAnsi="Century Gothic"/>
          <w:sz w:val="24"/>
          <w:szCs w:val="24"/>
        </w:rPr>
        <w:tab/>
      </w:r>
      <w:r w:rsidR="00E036FA" w:rsidRPr="00E036FA">
        <w:rPr>
          <w:rFonts w:ascii="Century Gothic" w:hAnsi="Century Gothic"/>
          <w:b/>
          <w:sz w:val="24"/>
          <w:szCs w:val="24"/>
        </w:rPr>
        <w:t>Wir schauen</w:t>
      </w:r>
      <w:r w:rsidR="00E036FA" w:rsidRPr="00E036FA">
        <w:rPr>
          <w:rFonts w:ascii="Century Gothic" w:hAnsi="Century Gothic"/>
          <w:sz w:val="24"/>
          <w:szCs w:val="24"/>
        </w:rPr>
        <w:t xml:space="preserve"> uns dazu</w:t>
      </w:r>
    </w:p>
    <w:p w:rsidR="00E036FA" w:rsidRPr="00E036FA" w:rsidRDefault="00E21EB1" w:rsidP="00E036FA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E036FA">
        <w:rPr>
          <w:rFonts w:ascii="Century Gothic" w:hAnsi="Century Gothic"/>
          <w:sz w:val="24"/>
          <w:szCs w:val="24"/>
        </w:rPr>
        <w:t xml:space="preserve">gibt es ein </w:t>
      </w:r>
      <w:r w:rsidRPr="00E036FA">
        <w:rPr>
          <w:rFonts w:ascii="Century Gothic" w:hAnsi="Century Gothic"/>
          <w:b/>
          <w:sz w:val="24"/>
          <w:szCs w:val="24"/>
        </w:rPr>
        <w:t>berühmtes Bild</w:t>
      </w:r>
      <w:r w:rsidRPr="00E036FA">
        <w:rPr>
          <w:rFonts w:ascii="Century Gothic" w:hAnsi="Century Gothic"/>
          <w:sz w:val="24"/>
          <w:szCs w:val="24"/>
        </w:rPr>
        <w:t xml:space="preserve"> von Maria. </w:t>
      </w:r>
      <w:r w:rsidR="00E036FA" w:rsidRPr="00E036FA">
        <w:rPr>
          <w:rFonts w:ascii="Century Gothic" w:hAnsi="Century Gothic"/>
          <w:sz w:val="24"/>
          <w:szCs w:val="24"/>
        </w:rPr>
        <w:tab/>
      </w:r>
      <w:r w:rsidR="00E55C0E">
        <w:rPr>
          <w:rFonts w:ascii="Century Gothic" w:hAnsi="Century Gothic"/>
          <w:sz w:val="24"/>
          <w:szCs w:val="24"/>
        </w:rPr>
        <w:tab/>
      </w:r>
      <w:r w:rsidR="00E036FA" w:rsidRPr="00E036FA">
        <w:rPr>
          <w:rFonts w:ascii="Century Gothic" w:hAnsi="Century Gothic"/>
          <w:sz w:val="24"/>
          <w:szCs w:val="24"/>
        </w:rPr>
        <w:t xml:space="preserve">dieses </w:t>
      </w:r>
      <w:r w:rsidR="00E036FA" w:rsidRPr="00E036FA">
        <w:rPr>
          <w:rFonts w:ascii="Century Gothic" w:hAnsi="Century Gothic"/>
          <w:b/>
          <w:sz w:val="24"/>
          <w:szCs w:val="24"/>
        </w:rPr>
        <w:t>Bilderbuch an</w:t>
      </w:r>
      <w:r w:rsidR="00E036FA" w:rsidRPr="00E036FA">
        <w:rPr>
          <w:rFonts w:ascii="Century Gothic" w:hAnsi="Century Gothic"/>
          <w:sz w:val="24"/>
          <w:szCs w:val="24"/>
        </w:rPr>
        <w:t>:</w:t>
      </w:r>
      <w:r w:rsidR="00E036FA" w:rsidRPr="00E036FA">
        <w:rPr>
          <w:rFonts w:ascii="Century Gothic" w:hAnsi="Century Gothic"/>
          <w:sz w:val="24"/>
          <w:szCs w:val="24"/>
        </w:rPr>
        <w:tab/>
      </w:r>
      <w:r w:rsidR="00E036FA" w:rsidRPr="00E036FA">
        <w:rPr>
          <w:rFonts w:ascii="Century Gothic" w:hAnsi="Century Gothic"/>
          <w:sz w:val="24"/>
          <w:szCs w:val="24"/>
        </w:rPr>
        <w:tab/>
      </w:r>
    </w:p>
    <w:p w:rsidR="00E21EB1" w:rsidRPr="00E036FA" w:rsidRDefault="00E21EB1" w:rsidP="00E036FA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E036FA">
        <w:rPr>
          <w:rFonts w:ascii="Century Gothic" w:hAnsi="Century Gothic"/>
          <w:b/>
          <w:sz w:val="24"/>
          <w:szCs w:val="24"/>
        </w:rPr>
        <w:t>Maria löst</w:t>
      </w:r>
      <w:r w:rsidRPr="00E036FA">
        <w:rPr>
          <w:rFonts w:ascii="Century Gothic" w:hAnsi="Century Gothic"/>
          <w:sz w:val="24"/>
          <w:szCs w:val="24"/>
        </w:rPr>
        <w:t xml:space="preserve"> darauf viele </w:t>
      </w:r>
      <w:r w:rsidRPr="00E036FA">
        <w:rPr>
          <w:rFonts w:ascii="Century Gothic" w:hAnsi="Century Gothic"/>
          <w:b/>
          <w:sz w:val="24"/>
          <w:szCs w:val="24"/>
        </w:rPr>
        <w:t>Knoten</w:t>
      </w:r>
      <w:r w:rsidRPr="00E036FA">
        <w:rPr>
          <w:rFonts w:ascii="Century Gothic" w:hAnsi="Century Gothic"/>
          <w:sz w:val="24"/>
          <w:szCs w:val="24"/>
        </w:rPr>
        <w:t>.</w:t>
      </w:r>
    </w:p>
    <w:p w:rsidR="00E21EB1" w:rsidRDefault="00E21EB1" w:rsidP="00E036FA">
      <w:pPr>
        <w:pStyle w:val="KeinLeerraum"/>
        <w:spacing w:line="276" w:lineRule="auto"/>
        <w:jc w:val="both"/>
        <w:rPr>
          <w:rFonts w:ascii="Century Gothic" w:hAnsi="Century Gothic"/>
          <w:b/>
          <w:noProof/>
          <w:sz w:val="24"/>
          <w:szCs w:val="24"/>
          <w:lang w:eastAsia="de-DE"/>
        </w:rPr>
      </w:pPr>
      <w:r w:rsidRPr="00E036FA">
        <w:rPr>
          <w:noProof/>
          <w:sz w:val="24"/>
          <w:szCs w:val="24"/>
          <w:lang w:eastAsia="de-DE"/>
        </w:rPr>
        <w:drawing>
          <wp:inline distT="0" distB="0" distL="0" distR="0" wp14:anchorId="497A30F8" wp14:editId="6FB58636">
            <wp:extent cx="2616871" cy="30003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546"/>
                    <a:stretch/>
                  </pic:blipFill>
                  <pic:spPr bwMode="auto">
                    <a:xfrm>
                      <a:off x="0" y="0"/>
                      <a:ext cx="2616997" cy="3000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6FA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</w:t>
      </w:r>
      <w:r w:rsidR="00E55C0E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</w:t>
      </w:r>
      <w:r w:rsidR="00E036FA" w:rsidRPr="00E21EB1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inline distT="0" distB="0" distL="0" distR="0" wp14:anchorId="21EAC9F1" wp14:editId="4751F3FF">
            <wp:extent cx="2568877" cy="1940016"/>
            <wp:effectExtent l="0" t="9525" r="0" b="0"/>
            <wp:docPr id="1" name="Grafik 1" descr="D:\Pictures\DSCN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DSCN8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7" t="7387" r="8965" b="10140"/>
                    <a:stretch/>
                  </pic:blipFill>
                  <pic:spPr bwMode="auto">
                    <a:xfrm rot="5400000">
                      <a:off x="0" y="0"/>
                      <a:ext cx="2577182" cy="194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EB1" w:rsidRDefault="00E21EB1" w:rsidP="00E036FA">
      <w:pPr>
        <w:pStyle w:val="KeinLeerraum"/>
        <w:spacing w:line="276" w:lineRule="auto"/>
        <w:rPr>
          <w:rFonts w:ascii="Century Gothic" w:hAnsi="Century Gothic"/>
          <w:b/>
          <w:noProof/>
          <w:sz w:val="24"/>
          <w:szCs w:val="24"/>
          <w:lang w:eastAsia="de-DE"/>
        </w:rPr>
      </w:pPr>
    </w:p>
    <w:p w:rsidR="00E036FA" w:rsidRPr="00E036FA" w:rsidRDefault="00E21EB1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Wir haben auch viele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Knoten gemacht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und viele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Knoten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wieder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gelöst.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E036FA" w:rsidRPr="00251635" w:rsidRDefault="00251635" w:rsidP="00E036FA">
      <w:pPr>
        <w:pStyle w:val="KeinLeerraum"/>
        <w:spacing w:line="276" w:lineRule="auto"/>
        <w:rPr>
          <w:rFonts w:ascii="Century Gothic" w:hAnsi="Century Gothic"/>
          <w:noProof/>
          <w:sz w:val="16"/>
          <w:szCs w:val="16"/>
          <w:lang w:eastAsia="de-DE"/>
        </w:rPr>
      </w:pPr>
      <w:r w:rsidRPr="00251635">
        <w:rPr>
          <w:rFonts w:ascii="Century Gothic" w:hAnsi="Century Gothic"/>
          <w:noProof/>
          <w:sz w:val="16"/>
          <w:szCs w:val="16"/>
          <w:lang w:eastAsia="de-DE"/>
        </w:rPr>
        <w:t>Band mit Knoten einkleben:</w:t>
      </w:r>
    </w:p>
    <w:p w:rsidR="00E036FA" w:rsidRPr="00251635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16"/>
          <w:szCs w:val="16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Pr="00E036FA" w:rsidRDefault="00E21EB1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Manche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gehen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schwer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und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m</w:t>
      </w:r>
      <w:r w:rsidR="00E036FA"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anche</w:t>
      </w:r>
      <w:r w:rsidR="00E036FA"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gehen </w:t>
      </w:r>
      <w:r w:rsidR="00E036FA"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leicht</w:t>
      </w:r>
      <w:r w:rsidR="00E036FA"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wieder auf.</w:t>
      </w: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Bei manchen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Knoten </w:t>
      </w:r>
      <w:r w:rsidR="00E55C0E">
        <w:rPr>
          <w:rFonts w:ascii="Century Gothic" w:hAnsi="Century Gothic"/>
          <w:noProof/>
          <w:sz w:val="24"/>
          <w:szCs w:val="24"/>
          <w:lang w:eastAsia="de-DE"/>
        </w:rPr>
        <w:t>b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rauchen wir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Hilfe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>.</w:t>
      </w:r>
    </w:p>
    <w:p w:rsidR="00E21EB1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Und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manche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Knoten müssen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bleiben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. Sie sind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wichtig,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  <w:r w:rsidRPr="00E036FA">
        <w:rPr>
          <w:rFonts w:ascii="Century Gothic" w:hAnsi="Century Gothic"/>
          <w:b/>
          <w:noProof/>
          <w:sz w:val="24"/>
          <w:szCs w:val="24"/>
          <w:lang w:eastAsia="de-DE"/>
        </w:rPr>
        <w:t>damit etwas hält</w:t>
      </w:r>
      <w:r w:rsidRPr="00E036FA">
        <w:rPr>
          <w:rFonts w:ascii="Century Gothic" w:hAnsi="Century Gothic"/>
          <w:noProof/>
          <w:sz w:val="24"/>
          <w:szCs w:val="24"/>
          <w:lang w:eastAsia="de-DE"/>
        </w:rPr>
        <w:t>.</w:t>
      </w:r>
    </w:p>
    <w:p w:rsid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  <w:r w:rsidRPr="00E036FA">
        <w:rPr>
          <w:rFonts w:ascii="Century Gothic" w:hAnsi="Century Gothic"/>
          <w:noProof/>
          <w:sz w:val="24"/>
          <w:szCs w:val="24"/>
          <w:lang w:eastAsia="de-DE"/>
        </w:rPr>
        <w:t>Kennst du Beispiele?</w:t>
      </w:r>
    </w:p>
    <w:p w:rsidR="00E036FA" w:rsidRPr="00E036FA" w:rsidRDefault="00E036FA" w:rsidP="00E036FA">
      <w:pPr>
        <w:pStyle w:val="KeinLeerraum"/>
        <w:spacing w:line="276" w:lineRule="auto"/>
        <w:rPr>
          <w:rFonts w:ascii="Century Gothic" w:hAnsi="Century Gothic"/>
          <w:noProof/>
          <w:sz w:val="24"/>
          <w:szCs w:val="24"/>
          <w:lang w:eastAsia="de-DE"/>
        </w:rPr>
      </w:pPr>
    </w:p>
    <w:p w:rsidR="00E036FA" w:rsidRDefault="00E036FA" w:rsidP="00E036FA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E036FA">
        <w:rPr>
          <w:rFonts w:ascii="Century Gothic" w:hAnsi="Century Gothic"/>
          <w:sz w:val="24"/>
          <w:szCs w:val="24"/>
        </w:rPr>
        <w:t xml:space="preserve">Auch </w:t>
      </w:r>
      <w:r w:rsidRPr="00E036FA">
        <w:rPr>
          <w:rFonts w:ascii="Century Gothic" w:hAnsi="Century Gothic"/>
          <w:b/>
          <w:sz w:val="24"/>
          <w:szCs w:val="24"/>
        </w:rPr>
        <w:t>in</w:t>
      </w:r>
      <w:r w:rsidRPr="00E036FA">
        <w:rPr>
          <w:rFonts w:ascii="Century Gothic" w:hAnsi="Century Gothic"/>
          <w:sz w:val="24"/>
          <w:szCs w:val="24"/>
        </w:rPr>
        <w:t xml:space="preserve"> der Zeller </w:t>
      </w:r>
      <w:r w:rsidRPr="00E036FA">
        <w:rPr>
          <w:rFonts w:ascii="Century Gothic" w:hAnsi="Century Gothic"/>
          <w:b/>
          <w:sz w:val="24"/>
          <w:szCs w:val="24"/>
        </w:rPr>
        <w:t>Kirche</w:t>
      </w:r>
      <w:r w:rsidRPr="00E036FA">
        <w:rPr>
          <w:rFonts w:ascii="Century Gothic" w:hAnsi="Century Gothic"/>
          <w:sz w:val="24"/>
          <w:szCs w:val="24"/>
        </w:rPr>
        <w:t xml:space="preserve"> gibt es </w:t>
      </w:r>
      <w:r w:rsidRPr="00E036FA">
        <w:rPr>
          <w:rFonts w:ascii="Century Gothic" w:hAnsi="Century Gothic"/>
          <w:b/>
          <w:sz w:val="24"/>
          <w:szCs w:val="24"/>
        </w:rPr>
        <w:t>viele Bilder von Maria</w:t>
      </w:r>
      <w:r w:rsidRPr="00E036FA">
        <w:rPr>
          <w:rFonts w:ascii="Century Gothic" w:hAnsi="Century Gothic"/>
          <w:sz w:val="24"/>
          <w:szCs w:val="24"/>
        </w:rPr>
        <w:t xml:space="preserve">. </w:t>
      </w:r>
    </w:p>
    <w:p w:rsidR="00E036FA" w:rsidRDefault="00E036FA" w:rsidP="00E036FA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E036FA">
        <w:rPr>
          <w:rFonts w:ascii="Century Gothic" w:hAnsi="Century Gothic"/>
          <w:sz w:val="24"/>
          <w:szCs w:val="24"/>
        </w:rPr>
        <w:t>Wir gehen in die Kirche und schauen sie uns an.</w:t>
      </w:r>
    </w:p>
    <w:p w:rsidR="00251635" w:rsidRPr="00E036FA" w:rsidRDefault="00251635" w:rsidP="00E036FA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51635" w:rsidRPr="00E036FA" w:rsidSect="00E55C0E">
      <w:footerReference w:type="default" r:id="rId10"/>
      <w:pgSz w:w="11906" w:h="16838"/>
      <w:pgMar w:top="1134" w:right="1134" w:bottom="964" w:left="1418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D3" w:rsidRDefault="008B51D3" w:rsidP="00E55C0E">
      <w:pPr>
        <w:spacing w:after="0" w:line="240" w:lineRule="auto"/>
      </w:pPr>
      <w:r>
        <w:separator/>
      </w:r>
    </w:p>
  </w:endnote>
  <w:endnote w:type="continuationSeparator" w:id="0">
    <w:p w:rsidR="008B51D3" w:rsidRDefault="008B51D3" w:rsidP="00E5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0E" w:rsidRDefault="00E55C0E" w:rsidP="00E55C0E">
    <w:pPr>
      <w:pStyle w:val="Fuzeile"/>
      <w:jc w:val="right"/>
    </w:pPr>
    <w:r>
      <w:t>reli-ordner.de,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D3" w:rsidRDefault="008B51D3" w:rsidP="00E55C0E">
      <w:pPr>
        <w:spacing w:after="0" w:line="240" w:lineRule="auto"/>
      </w:pPr>
      <w:r>
        <w:separator/>
      </w:r>
    </w:p>
  </w:footnote>
  <w:footnote w:type="continuationSeparator" w:id="0">
    <w:p w:rsidR="008B51D3" w:rsidRDefault="008B51D3" w:rsidP="00E55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1"/>
    <w:rsid w:val="00251635"/>
    <w:rsid w:val="008B51D3"/>
    <w:rsid w:val="009F32B3"/>
    <w:rsid w:val="00C47EBA"/>
    <w:rsid w:val="00C55FB0"/>
    <w:rsid w:val="00E036FA"/>
    <w:rsid w:val="00E21EB1"/>
    <w:rsid w:val="00E55C0E"/>
    <w:rsid w:val="00E633E0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1E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E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0E"/>
  </w:style>
  <w:style w:type="paragraph" w:styleId="Fuzeile">
    <w:name w:val="footer"/>
    <w:basedOn w:val="Standard"/>
    <w:link w:val="FuzeileZchn"/>
    <w:uiPriority w:val="99"/>
    <w:unhideWhenUsed/>
    <w:rsid w:val="00E5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1E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E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0E"/>
  </w:style>
  <w:style w:type="paragraph" w:styleId="Fuzeile">
    <w:name w:val="footer"/>
    <w:basedOn w:val="Standard"/>
    <w:link w:val="FuzeileZchn"/>
    <w:uiPriority w:val="99"/>
    <w:unhideWhenUsed/>
    <w:rsid w:val="00E5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2022-05-30T08:28:00Z</dcterms:created>
  <dcterms:modified xsi:type="dcterms:W3CDTF">2022-06-01T19:29:00Z</dcterms:modified>
</cp:coreProperties>
</file>