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3" w:rsidRPr="00A96B83" w:rsidRDefault="00A96B83">
      <w:pPr>
        <w:rPr>
          <w:rFonts w:ascii="Century Gothic" w:hAnsi="Century Gothic"/>
          <w:b/>
          <w:sz w:val="24"/>
          <w:szCs w:val="24"/>
        </w:rPr>
      </w:pPr>
      <w:r w:rsidRPr="00A96B83">
        <w:rPr>
          <w:rFonts w:ascii="Century Gothic" w:hAnsi="Century Gothic"/>
          <w:b/>
          <w:sz w:val="24"/>
          <w:szCs w:val="24"/>
        </w:rPr>
        <w:t>St. Martinsgeschichte spielen</w:t>
      </w:r>
    </w:p>
    <w:p w:rsidR="00A96B83" w:rsidRPr="00A96B83" w:rsidRDefault="00A96B83">
      <w:pPr>
        <w:rPr>
          <w:rFonts w:ascii="Century Gothic" w:hAnsi="Century Gothic"/>
          <w:b/>
          <w:sz w:val="24"/>
          <w:szCs w:val="24"/>
        </w:rPr>
      </w:pPr>
      <w:r w:rsidRPr="00A96B83">
        <w:rPr>
          <w:rFonts w:ascii="Century Gothic" w:hAnsi="Century Gothic"/>
          <w:b/>
          <w:sz w:val="24"/>
          <w:szCs w:val="24"/>
        </w:rPr>
        <w:t>Ausmalbi</w:t>
      </w:r>
      <w:r>
        <w:rPr>
          <w:rFonts w:ascii="Century Gothic" w:hAnsi="Century Gothic"/>
          <w:b/>
          <w:sz w:val="24"/>
          <w:szCs w:val="24"/>
        </w:rPr>
        <w:t>l</w:t>
      </w:r>
      <w:r w:rsidR="005136AF">
        <w:rPr>
          <w:rFonts w:ascii="Century Gothic" w:hAnsi="Century Gothic"/>
          <w:b/>
          <w:sz w:val="24"/>
          <w:szCs w:val="24"/>
        </w:rPr>
        <w:t>d aus</w:t>
      </w:r>
      <w:r w:rsidRPr="00A96B83">
        <w:rPr>
          <w:rFonts w:ascii="Century Gothic" w:hAnsi="Century Gothic"/>
          <w:b/>
          <w:sz w:val="24"/>
          <w:szCs w:val="24"/>
        </w:rPr>
        <w:t>malen und roten Stoff teilen 1 auf Bettler, 1 Teil auf Martin kleben</w:t>
      </w:r>
    </w:p>
    <w:p w:rsidR="00845400" w:rsidRDefault="0084540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ED5E0C" w:rsidRPr="00A96B83" w:rsidRDefault="00B75A6E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4700F7C1" wp14:editId="0B2D805B">
            <wp:simplePos x="0" y="0"/>
            <wp:positionH relativeFrom="column">
              <wp:posOffset>5454015</wp:posOffset>
            </wp:positionH>
            <wp:positionV relativeFrom="paragraph">
              <wp:posOffset>-480695</wp:posOffset>
            </wp:positionV>
            <wp:extent cx="92519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348" y="21358"/>
                <wp:lineTo x="213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8F">
        <w:rPr>
          <w:rFonts w:ascii="Century Gothic" w:hAnsi="Century Gothic"/>
          <w:b/>
          <w:sz w:val="24"/>
          <w:szCs w:val="24"/>
        </w:rPr>
        <w:t>Datum:__________________________</w:t>
      </w:r>
      <w:r w:rsidRPr="00A96B83">
        <w:rPr>
          <w:rFonts w:ascii="Century Gothic" w:hAnsi="Century Gothic"/>
          <w:b/>
          <w:sz w:val="24"/>
          <w:szCs w:val="24"/>
        </w:rPr>
        <w:t xml:space="preserve">                            </w:t>
      </w:r>
      <w:r w:rsidR="00ED5E0C" w:rsidRPr="00A96B83">
        <w:rPr>
          <w:rFonts w:ascii="Century Gothic" w:hAnsi="Century Gothic"/>
          <w:b/>
          <w:sz w:val="24"/>
          <w:szCs w:val="24"/>
        </w:rPr>
        <w:t xml:space="preserve">              </w:t>
      </w:r>
      <w:r w:rsidR="00822B48" w:rsidRPr="00A96B83">
        <w:rPr>
          <w:rFonts w:ascii="Century Gothic" w:hAnsi="Century Gothic"/>
          <w:b/>
          <w:sz w:val="24"/>
          <w:szCs w:val="24"/>
        </w:rPr>
        <w:t xml:space="preserve">     </w:t>
      </w:r>
      <w:r w:rsidR="00ED5E0C" w:rsidRPr="00A96B83">
        <w:rPr>
          <w:rFonts w:ascii="Century Gothic" w:hAnsi="Century Gothic"/>
          <w:b/>
          <w:sz w:val="24"/>
          <w:szCs w:val="24"/>
        </w:rPr>
        <w:t xml:space="preserve">  </w:t>
      </w:r>
      <w:r w:rsidRPr="00A96B83">
        <w:rPr>
          <w:rFonts w:ascii="Century Gothic" w:hAnsi="Century Gothic"/>
          <w:b/>
          <w:sz w:val="24"/>
          <w:szCs w:val="24"/>
        </w:rPr>
        <w:t xml:space="preserve">St. Martin  </w:t>
      </w:r>
    </w:p>
    <w:p w:rsidR="00DB008F" w:rsidRDefault="00DB008F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C1200">
        <w:rPr>
          <w:rFonts w:ascii="Century Gothic" w:hAnsi="Century Gothic"/>
          <w:b/>
          <w:sz w:val="24"/>
          <w:szCs w:val="24"/>
        </w:rPr>
        <w:t>St. Martin sieht:</w:t>
      </w:r>
      <w:r w:rsidR="00AC1200" w:rsidRPr="00AC1200">
        <w:rPr>
          <w:rFonts w:ascii="Century Gothic" w:hAnsi="Century Gothic"/>
          <w:b/>
          <w:sz w:val="24"/>
          <w:szCs w:val="24"/>
        </w:rPr>
        <w:t xml:space="preserve"> </w:t>
      </w:r>
      <w:r w:rsidRPr="00B75A6E">
        <w:rPr>
          <w:rFonts w:ascii="Century Gothic" w:hAnsi="Century Gothic"/>
          <w:b/>
          <w:sz w:val="24"/>
          <w:szCs w:val="24"/>
        </w:rPr>
        <w:t>Der Bettler friert.</w:t>
      </w: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B75A6E">
        <w:rPr>
          <w:rFonts w:ascii="Century Gothic" w:hAnsi="Century Gothic"/>
          <w:b/>
          <w:sz w:val="24"/>
          <w:szCs w:val="24"/>
        </w:rPr>
        <w:t>St. Martin hilft.</w:t>
      </w: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B75A6E">
        <w:rPr>
          <w:rFonts w:ascii="Century Gothic" w:hAnsi="Century Gothic"/>
          <w:b/>
          <w:sz w:val="24"/>
          <w:szCs w:val="24"/>
        </w:rPr>
        <w:t>St. Martin teilt seinen Mantel.</w:t>
      </w: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B75A6E">
        <w:rPr>
          <w:rFonts w:ascii="Century Gothic" w:hAnsi="Century Gothic"/>
          <w:b/>
          <w:sz w:val="24"/>
          <w:szCs w:val="24"/>
        </w:rPr>
        <w:t>Eine Hälfte bekommt der Bettler. Der Bettler friert nicht mehr.</w:t>
      </w: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B75A6E">
        <w:rPr>
          <w:rFonts w:ascii="Century Gothic" w:hAnsi="Century Gothic"/>
          <w:b/>
          <w:sz w:val="24"/>
          <w:szCs w:val="24"/>
        </w:rPr>
        <w:t>Die andere Hälfte behält St. Martin. St. Martin friert auch nicht.</w:t>
      </w:r>
    </w:p>
    <w:p w:rsidR="00B75A6E" w:rsidRPr="00B75A6E" w:rsidRDefault="00B75A6E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B75A6E">
        <w:rPr>
          <w:rFonts w:ascii="Century Gothic" w:hAnsi="Century Gothic"/>
          <w:b/>
          <w:sz w:val="24"/>
          <w:szCs w:val="24"/>
        </w:rPr>
        <w:t>St. Martin hat geteilt. St. Martin und der Bettler sind jetzt froh.</w:t>
      </w:r>
    </w:p>
    <w:p w:rsidR="00DB008F" w:rsidRDefault="00DB008F" w:rsidP="00ED5E0C">
      <w:pPr>
        <w:jc w:val="center"/>
        <w:rPr>
          <w:noProof/>
          <w:lang w:eastAsia="de-DE"/>
        </w:rPr>
      </w:pPr>
    </w:p>
    <w:p w:rsidR="004D3BD3" w:rsidRPr="004D3BD3" w:rsidRDefault="004D3BD3" w:rsidP="00DB008F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4D3BD3" w:rsidRPr="004D3BD3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1F05F3"/>
    <w:rsid w:val="002A4519"/>
    <w:rsid w:val="00326B46"/>
    <w:rsid w:val="003B0A36"/>
    <w:rsid w:val="004C7EEB"/>
    <w:rsid w:val="004D3BD3"/>
    <w:rsid w:val="005136AF"/>
    <w:rsid w:val="005A5E7A"/>
    <w:rsid w:val="006D0953"/>
    <w:rsid w:val="007D42DC"/>
    <w:rsid w:val="00822B48"/>
    <w:rsid w:val="00845400"/>
    <w:rsid w:val="008A008D"/>
    <w:rsid w:val="009012C1"/>
    <w:rsid w:val="00A96B83"/>
    <w:rsid w:val="00AC1200"/>
    <w:rsid w:val="00AD07B3"/>
    <w:rsid w:val="00B75A6E"/>
    <w:rsid w:val="00BD3308"/>
    <w:rsid w:val="00D4021E"/>
    <w:rsid w:val="00DB008F"/>
    <w:rsid w:val="00DD541C"/>
    <w:rsid w:val="00DE2A86"/>
    <w:rsid w:val="00ED5E0C"/>
    <w:rsid w:val="00F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2016-10-13T10:30:00Z</cp:lastPrinted>
  <dcterms:created xsi:type="dcterms:W3CDTF">2017-03-23T14:02:00Z</dcterms:created>
  <dcterms:modified xsi:type="dcterms:W3CDTF">2017-03-23T14:02:00Z</dcterms:modified>
</cp:coreProperties>
</file>